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26469606"/>
    <w:p w:rsidR="00795685" w:rsidRPr="00A9099D" w:rsidRDefault="00795685" w:rsidP="00795685">
      <w:pPr>
        <w:spacing w:before="18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fldChar w:fldCharType="begin"/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z w:val="24"/>
          <w:szCs w:val="24"/>
          <w:lang w:val="es-ES" w:eastAsia="es-MX"/>
        </w:rPr>
        <w:t>LOS CATEQUISTAS A PARTIR DE SUS MOTIVACIONES</w: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fldChar w:fldCharType="end"/>
      </w:r>
      <w:bookmarkEnd w:id="0"/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 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eastAsia="es-MX"/>
        </w:rPr>
        <w:t>No es fácil hacer una descripción del hacer del catequista por el amplio abanico que presentan es decir, desde aquel sencillo y humilde campesino que apenas conoce el evangelio pero lo hace vida en su experiencia, hasta el profesor en aula donde comunica la fe con argumentos teológicos y filosóficos. Presentamos algunos modelos de catequistas desde su hacer y qué hacer:</w:t>
      </w:r>
    </w:p>
    <w:p w:rsidR="00795685" w:rsidRPr="00795685" w:rsidRDefault="00795685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·  </w:t>
      </w:r>
      <w:r w:rsidRPr="00795685">
        <w:rPr>
          <w:rFonts w:ascii="Arial" w:eastAsia="Times New Roman" w:hAnsi="Arial" w:cs="Arial"/>
          <w:color w:val="333333"/>
          <w:sz w:val="24"/>
          <w:szCs w:val="24"/>
          <w:u w:val="single"/>
          <w:lang w:val="it-IT" w:eastAsia="es-MX"/>
        </w:rPr>
        <w:t>Antena o repetidor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: transmite todo tal y cual le han enseñado o aprendido. Da más importancia al mensaje teórico y no toma en cuenta a la persona, al grupo, a la situación real.</w:t>
      </w:r>
    </w:p>
    <w:p w:rsidR="00795685" w:rsidRP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·  </w:t>
      </w:r>
      <w:r w:rsidRPr="00795685">
        <w:rPr>
          <w:rFonts w:ascii="Arial" w:eastAsia="Times New Roman" w:hAnsi="Arial" w:cs="Arial"/>
          <w:color w:val="333333"/>
          <w:sz w:val="24"/>
          <w:szCs w:val="24"/>
          <w:u w:val="single"/>
          <w:lang w:val="it-IT" w:eastAsia="es-MX"/>
        </w:rPr>
        <w:t>Profesor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: es quien transmite a Cristo como una doctrina que haya que saber y no una Buena Nueva llena de esperanza que hay que vivir. Formalismo y formulismo.</w:t>
      </w:r>
    </w:p>
    <w:p w:rsidR="00795685" w:rsidRP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·  </w:t>
      </w:r>
      <w:r w:rsidRPr="00795685">
        <w:rPr>
          <w:rFonts w:ascii="Arial" w:eastAsia="Times New Roman" w:hAnsi="Arial" w:cs="Arial"/>
          <w:color w:val="333333"/>
          <w:sz w:val="24"/>
          <w:szCs w:val="24"/>
          <w:u w:val="single"/>
          <w:lang w:val="it-IT" w:eastAsia="es-MX"/>
        </w:rPr>
        <w:t>Los nuevos Mesías: 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son quienes presentan su experiencia viva de fe como únicas, sus inquietudes socio-políticas como las únicas alternativas, sus afanes como los mejores... Nadie puede transmitir cosas suyas sino las que el Padre ha revelado en Cristo.</w:t>
      </w:r>
    </w:p>
    <w:p w:rsidR="00795685" w:rsidRP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·  </w:t>
      </w:r>
      <w:r w:rsidRPr="00795685">
        <w:rPr>
          <w:rFonts w:ascii="Arial" w:eastAsia="Times New Roman" w:hAnsi="Arial" w:cs="Arial"/>
          <w:color w:val="333333"/>
          <w:sz w:val="24"/>
          <w:szCs w:val="24"/>
          <w:u w:val="single"/>
          <w:lang w:val="it-IT" w:eastAsia="es-MX"/>
        </w:rPr>
        <w:t>Los artistas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: gente suelta, no dan mucha importancia a la comunidad, sin una verdadera y correcta relación con la Iglesia.</w:t>
      </w:r>
    </w:p>
    <w:p w:rsidR="00795685" w:rsidRP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·  </w:t>
      </w:r>
      <w:r w:rsidRPr="00795685">
        <w:rPr>
          <w:rFonts w:ascii="Arial" w:eastAsia="Times New Roman" w:hAnsi="Arial" w:cs="Arial"/>
          <w:color w:val="333333"/>
          <w:sz w:val="24"/>
          <w:szCs w:val="24"/>
          <w:u w:val="single"/>
          <w:lang w:val="it-IT" w:eastAsia="es-MX"/>
        </w:rPr>
        <w:t>Los moralistas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: los que enseñan lo que hay que hacer o no hacer, ven en todos los actos un sentido de pecado y han transformado la catequesis en enseñanzas de normas prácticas.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bookmarkStart w:id="1" w:name="_Toc126469607"/>
    <w:p w:rsidR="00795685" w:rsidRPr="00A9099D" w:rsidRDefault="00795685" w:rsidP="00795685">
      <w:pPr>
        <w:spacing w:before="180" w:after="180" w:line="240" w:lineRule="auto"/>
        <w:ind w:left="-142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z w:val="24"/>
          <w:szCs w:val="24"/>
          <w:lang w:val="es-ES" w:eastAsia="es-MX"/>
        </w:rPr>
        <w:t>¿CUAL ES LA FIGURA DEL CATEQUISTA PRESENTADA POR</w: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end"/>
      </w:r>
      <w:bookmarkEnd w:id="1"/>
      <w:r w:rsidR="00A9099D"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 </w:t>
      </w:r>
      <w:r w:rsidRPr="00A9099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val="es-ES" w:eastAsia="es-MX"/>
        </w:rPr>
        <w:t>LA IGLESIA?</w:t>
      </w:r>
    </w:p>
    <w:bookmarkStart w:id="2" w:name="_Toc126469608"/>
    <w:p w:rsidR="00795685" w:rsidRPr="00A9099D" w:rsidRDefault="00795685" w:rsidP="0079568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z w:val="24"/>
          <w:szCs w:val="24"/>
          <w:lang w:val="es-ES" w:eastAsia="es-MX"/>
        </w:rPr>
        <w:t>En el Concilio Vaticano II</w:t>
      </w:r>
      <w:r w:rsidRPr="00A9099D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end"/>
      </w:r>
      <w:bookmarkEnd w:id="2"/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En los documentos del Vaticano II encontramos una definición que marca el ser y hacer del catequista, nos dice que son 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u w:val="single"/>
          <w:lang w:val="es-ES" w:eastAsia="es-MX"/>
        </w:rPr>
        <w:t>cooperadores eficaces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 de los sacerdotes en el anuncio de la Palabra de Dios. Esta definición nos manifiestan es por 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“la falta de sacerdotes y por la multitud de gente para evangelizar”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 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eastAsia="es-MX"/>
        </w:rPr>
        <w:t>Pero hay que formarlos en la doctrina católica (Biblia y liturgia), en el método catequético, en la práctica pastoral y en la moral cristiana; y recomienda a que procuren vivir la piedad y santidad de vida.</w:t>
      </w:r>
      <w:bookmarkStart w:id="3" w:name="_ftnref1"/>
      <w:r w:rsidRPr="00795685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begin"/>
      </w:r>
      <w:r w:rsidRPr="00795685">
        <w:rPr>
          <w:rFonts w:ascii="Arial" w:eastAsia="Times New Roman" w:hAnsi="Arial" w:cs="Arial"/>
          <w:color w:val="333333"/>
          <w:sz w:val="24"/>
          <w:szCs w:val="24"/>
          <w:lang w:eastAsia="es-MX"/>
        </w:rPr>
        <w:instrText xml:space="preserve"> HYPERLINK "file:///I:\\ESCUELA%20DE%20CATEQUISTAS%20Arzobispado\\CATEQUESIS%20(modulo)%201.doc" \l "_ftn1" \o "" </w:instrText>
      </w:r>
      <w:r w:rsidRPr="00795685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separate"/>
      </w:r>
      <w:r w:rsidRPr="00795685">
        <w:rPr>
          <w:rFonts w:ascii="Arial" w:eastAsia="Times New Roman" w:hAnsi="Arial" w:cs="Arial"/>
          <w:color w:val="009EB8"/>
          <w:spacing w:val="-3"/>
          <w:sz w:val="24"/>
          <w:szCs w:val="24"/>
          <w:lang w:val="es-ES" w:eastAsia="es-MX"/>
        </w:rPr>
        <w:t>[1]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end"/>
      </w:r>
      <w:bookmarkEnd w:id="3"/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bookmarkStart w:id="4" w:name="_Toc126469609"/>
    <w:p w:rsidR="00795685" w:rsidRPr="00A9099D" w:rsidRDefault="00795685" w:rsidP="00795685">
      <w:pPr>
        <w:spacing w:before="199" w:after="199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En Medellín y Puebla</w: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end"/>
      </w:r>
      <w:bookmarkEnd w:id="4"/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eastAsia="es-MX"/>
        </w:rPr>
        <w:t>Se habla más de la figura del catequista, tratado desde el tema más amplio de la catequesis en general. Pero, 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eastAsia="es-MX"/>
        </w:rPr>
        <w:t>a partir de los criterios que dan para una verdadera catequesis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eastAsia="es-MX"/>
        </w:rPr>
        <w:t> podemos descubrir la figura del catequista: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171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lastRenderedPageBreak/>
        <w:t>·  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La catequesis es fruto de la comunión y participación: 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El catequista es el que vive la comunión eclesial, está en comunión con la iglesia y en virtud del Bautismo participa de la construcción de la comunidad.</w:t>
      </w:r>
      <w:r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 xml:space="preserve"> 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 Al mismo tiempo es quien impulsa a una visión social y comunitaria del cristianismo, formando hombres comprometidos en la construcción de un mundo de paz.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171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·  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La catequesis fundada en la Fidelidad a Dios: 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El catequista no se predica así mismo sino a Jesucristo, siendo fiel a su palabra y a la integridad de su mensaje.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171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·  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La catequesis exige la fidelidad a la Iglesia:</w:t>
      </w:r>
      <w:r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 xml:space="preserve"> 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El catequista sabe que la fidelidad a Jesucristo va unida a la fidelidad a la Iglesia, que con su labor construye la comunidad, que debe hacerlo en unión con los Obispos y la misión que ellos le han entregado.</w:t>
      </w:r>
      <w:bookmarkStart w:id="5" w:name="_ftnref5"/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begin"/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instrText xml:space="preserve"> HYPERLINK "file:///I:\\ESCUELA%20DE%20CATEQUISTAS%20Arzobispado\\CATEQUESIS%20(modulo)%201.doc" \l "_ftn5" \o "" </w:instrTex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separate"/>
      </w:r>
      <w:r w:rsidRPr="00795685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[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end"/>
      </w:r>
      <w:bookmarkEnd w:id="5"/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 xml:space="preserve">  En este sentido el Catequista es la expresión de la comunidad que con su acción catequizadora la hace crecer más, por eso es: </w:t>
      </w:r>
      <w:r w:rsidRPr="00795685">
        <w:rPr>
          <w:rFonts w:ascii="Arial" w:eastAsia="Times New Roman" w:hAnsi="Arial" w:cs="Arial"/>
          <w:b/>
          <w:bCs/>
          <w:color w:val="333333"/>
          <w:spacing w:val="-2"/>
          <w:sz w:val="24"/>
          <w:szCs w:val="24"/>
          <w:lang w:val="es-ES" w:eastAsia="es-MX"/>
        </w:rPr>
        <w:t>"HOMBRE DE LA COMUNIDAD PARA LA COMUNIDAD.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Default="00795685" w:rsidP="00795685">
      <w:pPr>
        <w:spacing w:after="0" w:line="240" w:lineRule="auto"/>
        <w:ind w:hanging="171"/>
        <w:jc w:val="both"/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·  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La catequesis exige Fid</w:t>
      </w:r>
      <w:r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elidad al hombre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: 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Entrar y respetar los valores de la cultura (uso y adaptación del lenguaje catequístico)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. 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Conocer, reflexionar e iluminar los acontecimientos humanos.</w:t>
      </w:r>
      <w:bookmarkStart w:id="6" w:name="_ftnref7"/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begin"/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instrText xml:space="preserve"> HYPERLINK "file:///I:\\ESCUELA%20DE%20CATEQUISTAS%20Arzobispado\\CATEQUESIS%20(modulo)%201.doc" \l "_ftn7" \o "" </w:instrTex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separate"/>
      </w:r>
      <w:r w:rsidRPr="00795685">
        <w:rPr>
          <w:rFonts w:ascii="Arial" w:eastAsia="Times New Roman" w:hAnsi="Arial" w:cs="Arial"/>
          <w:color w:val="009EB8"/>
          <w:spacing w:val="-3"/>
          <w:sz w:val="24"/>
          <w:szCs w:val="24"/>
          <w:lang w:val="es-ES" w:eastAsia="es-MX"/>
        </w:rPr>
        <w:t>[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end"/>
      </w:r>
      <w:bookmarkEnd w:id="6"/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 xml:space="preserve"> Asumir las angustias y esperanzas del hombre de hoy para ofrecerle las posibilidades de una salvación integral en Cristo...</w:t>
      </w:r>
      <w:bookmarkStart w:id="7" w:name="_ftnref8"/>
    </w:p>
    <w:p w:rsidR="00795685" w:rsidRPr="00795685" w:rsidRDefault="00B43D3B" w:rsidP="00795685">
      <w:pPr>
        <w:spacing w:after="0" w:line="240" w:lineRule="auto"/>
        <w:ind w:hanging="171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hyperlink r:id="rId4" w:anchor="_ftn8" w:history="1"/>
      <w:bookmarkEnd w:id="7"/>
      <w:r w:rsidR="00795685"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 El catequista es quien debe mediar entre fe y vida.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bookmarkStart w:id="8" w:name="_Toc126469610"/>
    <w:p w:rsidR="00795685" w:rsidRPr="00A9099D" w:rsidRDefault="00795685" w:rsidP="00795685">
      <w:pPr>
        <w:spacing w:before="199" w:after="199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En Santo Domingo</w: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end"/>
      </w:r>
      <w:bookmarkEnd w:id="8"/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La novedad de Santo Domingo fue que presentó a la catequesis “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como parte del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Ministerio profético de la Iglesia”, 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 xml:space="preserve">actualizando la revelación amorosa de Dios manifestada en Jesucristo, lleva la fe inicial a su madurez y educa al verdadero discípulo de Jesucristo... escudriñando el Misterio de Cristo, ayuda a presentarlo como Buena Nueva en las situaciones históricas de nuestros pueblos. Además presenta la catequesis como </w:t>
      </w:r>
      <w:proofErr w:type="spellStart"/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Kerigmática</w:t>
      </w:r>
      <w:proofErr w:type="spellEnd"/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 xml:space="preserve"> y misionera.</w:t>
      </w:r>
      <w:bookmarkStart w:id="9" w:name="_ftnref10"/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begin"/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instrText xml:space="preserve"> HYPERLINK "file:///I:\\ESCUELA%20DE%20CATEQUISTAS%20Arzobispado\\CATEQUESIS%20(modulo)%201.doc" \l "_ftn10" \o "" </w:instrTex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separate"/>
      </w:r>
      <w:r w:rsidRPr="00795685">
        <w:rPr>
          <w:rFonts w:ascii="Arial" w:eastAsia="Times New Roman" w:hAnsi="Arial" w:cs="Arial"/>
          <w:color w:val="009EB8"/>
          <w:spacing w:val="-3"/>
          <w:sz w:val="24"/>
          <w:szCs w:val="24"/>
          <w:lang w:val="es-ES" w:eastAsia="es-MX"/>
        </w:rPr>
        <w:t>]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fldChar w:fldCharType="end"/>
      </w:r>
      <w:bookmarkEnd w:id="9"/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 De aquí que: el catequista es evangelizador y profeta al estilo de Cristo.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bookmarkStart w:id="10" w:name="_Toc126469611"/>
    <w:p w:rsidR="00795685" w:rsidRPr="00795685" w:rsidRDefault="00795685" w:rsidP="00795685">
      <w:pPr>
        <w:spacing w:before="18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A PARTIR DE TODO ESTO</w: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end"/>
      </w:r>
      <w:bookmarkEnd w:id="10"/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 ¿QUÉ CATEQUISTAS NECESITAMOS?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            Para sacar líneas concretas leemos la Primera Carta de San Juan y miramos al documento: </w:t>
      </w:r>
      <w:r w:rsidRPr="00795685">
        <w:rPr>
          <w:rFonts w:ascii="Arial" w:eastAsia="Times New Roman" w:hAnsi="Arial" w:cs="Arial"/>
          <w:b/>
          <w:bCs/>
          <w:i/>
          <w:iCs/>
          <w:color w:val="333333"/>
          <w:spacing w:val="-3"/>
          <w:sz w:val="24"/>
          <w:szCs w:val="24"/>
          <w:lang w:val="es-ES" w:eastAsia="es-MX"/>
        </w:rPr>
        <w:t>"Líneas comunes de Catequesis para la Paz".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i/>
          <w:iCs/>
          <w:color w:val="333333"/>
          <w:spacing w:val="-3"/>
          <w:sz w:val="24"/>
          <w:szCs w:val="24"/>
          <w:lang w:val="es-ES" w:eastAsia="es-MX"/>
        </w:rPr>
        <w:t>“Lo que hemos oído, lo que hemos visto con nuestros ojos, lo que hemos contemplado y nuestras manos han palpado acerca del Verbo que es la vida:... se lo damos a conocer para que estén en comunión con nosotros, con el Padre y con su hijo Jesucristo"</w:t>
      </w:r>
      <w:r>
        <w:rPr>
          <w:rFonts w:ascii="Arial" w:eastAsia="Times New Roman" w:hAnsi="Arial" w:cs="Arial"/>
          <w:i/>
          <w:iCs/>
          <w:color w:val="333333"/>
          <w:spacing w:val="-3"/>
          <w:sz w:val="24"/>
          <w:szCs w:val="24"/>
          <w:lang w:val="es-ES" w:eastAsia="es-MX"/>
        </w:rPr>
        <w:t>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Ser "testigos" no es repetir temas aprendidos, sino</w:t>
      </w:r>
      <w:r w:rsidRPr="00795685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es-MX"/>
        </w:rPr>
        <w:t> </w:t>
      </w: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haber hecho una experiencia fuerte que nos obligue a contar lo que vivimos.</w:t>
      </w:r>
    </w:p>
    <w:p w:rsidR="00795685" w:rsidRDefault="00795685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lastRenderedPageBreak/>
        <w:t>No podemos relatar sólo noticias sobre Jesús, aunque lo hagamos con todo el calor humano o la perfección de las ciencias bíblicas y teológicas; es necesario ser como María cuando anuncia la resurrección de Cristo: "¿Qué has visto, María?". "La tumba de Cristo viviente, la gloria de Cristo resucitado, los ángeles testigos suyos. Cristo, mi esperanza, ha resucitado".</w:t>
      </w:r>
    </w:p>
    <w:p w:rsidR="00A9099D" w:rsidRPr="00795685" w:rsidRDefault="00A9099D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"Contemplar: estar en el lugar sagrado donde Dios se manifiesta y se hace ver de manera  misteriosa para descubrirlo, observarlo, pero no solos, sino "con" los demás, en unidad al mundo...</w:t>
      </w:r>
    </w:p>
    <w:p w:rsidR="00795685" w:rsidRPr="00795685" w:rsidRDefault="00795685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z w:val="24"/>
          <w:szCs w:val="24"/>
          <w:lang w:val="it-IT" w:eastAsia="es-MX"/>
        </w:rPr>
        <w:t>Tocar a Cristo. Sentirlo en las cosas más pequeñas e insignificantes, como lo tocamos con la misma emoción de la caricia del niño hacia su madre o del novio hacia su novia. Es un contacto, fruto del amor que todo lo agarra y lo hace nuevo.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bookmarkStart w:id="11" w:name="_Toc126469612"/>
    <w:p w:rsidR="00795685" w:rsidRPr="00A9099D" w:rsidRDefault="00795685" w:rsidP="00795685">
      <w:pPr>
        <w:spacing w:before="18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EL CATEQUISTA ENAMORADO DE CRISTO Y DE LOS QUE CRISTO HA AMADO</w: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end"/>
      </w:r>
      <w:bookmarkEnd w:id="11"/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Esto que hemos reflexionado ahora es importante para la formación de una </w:t>
      </w:r>
      <w:r w:rsidRPr="00795685">
        <w:rPr>
          <w:rFonts w:ascii="Arial" w:eastAsia="Times New Roman" w:hAnsi="Arial" w:cs="Arial"/>
          <w:b/>
          <w:bCs/>
          <w:i/>
          <w:iCs/>
          <w:color w:val="333333"/>
          <w:spacing w:val="-3"/>
          <w:sz w:val="24"/>
          <w:szCs w:val="24"/>
          <w:lang w:val="es-ES" w:eastAsia="es-MX"/>
        </w:rPr>
        <w:t>ESPIRITUALIDAD del catequista: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 ésta adhesión a Cristo y el amor profundo a</w:t>
      </w:r>
      <w:r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 xml:space="preserve"> 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la Iglesia, como Cuerpo de Cristo, hace que el Catequista sea: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A9099D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 </w:t>
      </w:r>
      <w:bookmarkStart w:id="12" w:name="_Toc126469613"/>
      <w:r w:rsidRPr="00A9099D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z w:val="24"/>
          <w:szCs w:val="24"/>
          <w:lang w:val="es-ES" w:eastAsia="es-MX"/>
        </w:rPr>
        <w:t>a)</w:t>
      </w:r>
      <w:r w:rsidRPr="00A9099D">
        <w:rPr>
          <w:rFonts w:ascii="Arial" w:eastAsia="Times New Roman" w:hAnsi="Arial" w:cs="Arial"/>
          <w:color w:val="009EB8"/>
          <w:sz w:val="24"/>
          <w:szCs w:val="24"/>
          <w:lang w:val="es-ES" w:eastAsia="es-MX"/>
        </w:rPr>
        <w:t>    </w:t>
      </w:r>
      <w:r w:rsidRPr="00A9099D">
        <w:rPr>
          <w:rFonts w:ascii="Arial" w:eastAsia="Times New Roman" w:hAnsi="Arial" w:cs="Arial"/>
          <w:b/>
          <w:bCs/>
          <w:color w:val="009EB8"/>
          <w:sz w:val="24"/>
          <w:szCs w:val="24"/>
          <w:lang w:val="es-ES" w:eastAsia="es-MX"/>
        </w:rPr>
        <w:t>Testigo:</w:t>
      </w:r>
      <w:r w:rsidRPr="00A9099D">
        <w:rPr>
          <w:rFonts w:ascii="Arial" w:eastAsia="Times New Roman" w:hAnsi="Arial" w:cs="Arial"/>
          <w:color w:val="333333"/>
          <w:sz w:val="24"/>
          <w:szCs w:val="24"/>
          <w:lang w:eastAsia="es-MX"/>
        </w:rPr>
        <w:fldChar w:fldCharType="end"/>
      </w:r>
      <w:bookmarkEnd w:id="12"/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De Dios Padre, porque ha hecho la experiencia de hijo.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De Jesús, porque lo ha tocado y contemplado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Del Espíritu Santo, porque es la fuerza que lo mueve hacia los demás.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Es testigo de una experiencia personal de Dios: experiencia provocada, alimentada y evaluada en la comunidad/Iglesia.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Para ello necesitamos de catequistas que sean: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Hombres de oración (personal, con la comunidad y para la comunidad).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Hombres que leen, estudian y meditan la Palabra de Dios.</w:t>
      </w:r>
    </w:p>
    <w:p w:rsidR="00795685" w:rsidRPr="00795685" w:rsidRDefault="00A9099D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</w:t>
      </w:r>
      <w:r w:rsidR="00795685"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Hombres que vivan una dimensión litúrgica y participen de los sacramentos fuertemente.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Sus desafíos son: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Ser hombres de Dios y de la Iglesia en este mundo.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Imitar la vida de Jesús con la propia vida; es decir, hacerse pequeño, sencillo con todos, para hacer crecer desde adentro la semilla del Reino. No sentirse autoridades o buscar privilegios, sino servidores humildes del Padre, que todo lo puede. 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eastAsia="es-MX"/>
        </w:rPr>
        <w:t> </w:t>
      </w:r>
    </w:p>
    <w:bookmarkStart w:id="13" w:name="_Toc126469614"/>
    <w:p w:rsidR="00795685" w:rsidRPr="00A9099D" w:rsidRDefault="00795685" w:rsidP="00795685">
      <w:pPr>
        <w:spacing w:before="199" w:after="199" w:line="240" w:lineRule="auto"/>
        <w:ind w:left="360" w:hanging="360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b)</w:t>
      </w:r>
      <w:r w:rsidRPr="00A9099D">
        <w:rPr>
          <w:rFonts w:ascii="Arial" w:eastAsia="Times New Roman" w:hAnsi="Arial" w:cs="Arial"/>
          <w:color w:val="009EB8"/>
          <w:spacing w:val="-3"/>
          <w:sz w:val="24"/>
          <w:szCs w:val="24"/>
          <w:lang w:val="es-ES" w:eastAsia="es-MX"/>
        </w:rPr>
        <w:t>   </w:t>
      </w:r>
      <w:r w:rsidRPr="00A9099D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Profeta: </w: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end"/>
      </w:r>
      <w:bookmarkEnd w:id="13"/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 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La íntima comunión con Dios provoca en su vida una acción de renovación de todas las realidades que lo rodean hacia la construcción del Reino del Padre.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B43D3B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</w:pP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lastRenderedPageBreak/>
        <w:t>        </w:t>
      </w:r>
      <w:bookmarkStart w:id="14" w:name="_GoBack"/>
      <w:bookmarkEnd w:id="14"/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Para ello necesitamos de catequistas que sean: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Profetas con el testimonio de vida, niños, jóvenes, parejas, padres, vecinos, etc.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Hombres seriamente metidos en su realidad y con su gente.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Hombres de justicia, que promuevan la denuncia de todo lo malo y afirmen claramente la verdad.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Hombres de esperanza, porque siempre es posible el cambio de esta situación.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         Sus desafíos son: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Ser personas de su pueblo, que reconocen y valoran su cultura, sus raíces.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Que no rechazan lo propio, sino lo asumen y que a partir del Evangelio rescatan lo positivo para perfeccionarla. (Tradiciones, fiestas</w:t>
      </w:r>
      <w:r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, religiosidad popular.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..).</w:t>
      </w: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eastAsia="es-MX"/>
        </w:rPr>
        <w:t> </w:t>
      </w:r>
    </w:p>
    <w:bookmarkStart w:id="15" w:name="_Toc126469615"/>
    <w:p w:rsidR="00795685" w:rsidRPr="00A9099D" w:rsidRDefault="00795685" w:rsidP="00795685">
      <w:pPr>
        <w:spacing w:before="199" w:after="199" w:line="240" w:lineRule="auto"/>
        <w:ind w:left="360" w:hanging="360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</w:pP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begin"/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instrText xml:space="preserve"> HYPERLINK "https://www.blogger.com/null" </w:instrTex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separate"/>
      </w:r>
      <w:r w:rsidRPr="00A9099D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c)</w:t>
      </w:r>
      <w:r w:rsidRPr="00A9099D">
        <w:rPr>
          <w:rFonts w:ascii="Arial" w:eastAsia="Times New Roman" w:hAnsi="Arial" w:cs="Arial"/>
          <w:color w:val="009EB8"/>
          <w:spacing w:val="-3"/>
          <w:sz w:val="24"/>
          <w:szCs w:val="24"/>
          <w:lang w:val="es-ES" w:eastAsia="es-MX"/>
        </w:rPr>
        <w:t>    </w:t>
      </w:r>
      <w:r w:rsidRPr="00A9099D">
        <w:rPr>
          <w:rFonts w:ascii="Arial" w:eastAsia="Times New Roman" w:hAnsi="Arial" w:cs="Arial"/>
          <w:b/>
          <w:bCs/>
          <w:color w:val="009EB8"/>
          <w:spacing w:val="-3"/>
          <w:sz w:val="24"/>
          <w:szCs w:val="24"/>
          <w:lang w:val="es-ES" w:eastAsia="es-MX"/>
        </w:rPr>
        <w:t>Maestro: </w:t>
      </w:r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fldChar w:fldCharType="end"/>
      </w:r>
      <w:bookmarkEnd w:id="15"/>
      <w:r w:rsidRPr="00A9099D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 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            Como Jesús, son los que acompañan y orientan a la comunidad en un camino de liberación total, conducen a una adhesión con Cristo, los incorporan a la comunidad y a la vivencia de su fe en la vida práctica ayudándolos a descubrir su misión.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 </w:t>
      </w:r>
      <w:r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>        Para ello necesitamos</w:t>
      </w:r>
      <w:r w:rsidRPr="00795685">
        <w:rPr>
          <w:rFonts w:ascii="Arial" w:eastAsia="Times New Roman" w:hAnsi="Arial" w:cs="Arial"/>
          <w:b/>
          <w:bCs/>
          <w:color w:val="333333"/>
          <w:spacing w:val="-3"/>
          <w:sz w:val="24"/>
          <w:szCs w:val="24"/>
          <w:lang w:val="es-ES" w:eastAsia="es-MX"/>
        </w:rPr>
        <w:t xml:space="preserve"> catequistas que sean:</w:t>
      </w:r>
    </w:p>
    <w:p w:rsidR="00795685" w:rsidRPr="00795685" w:rsidRDefault="00795685" w:rsidP="007956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Siempre más expertos y conocedores del mensaje cristiano en su totalidad.</w:t>
      </w:r>
    </w:p>
    <w:p w:rsidR="00795685" w:rsidRPr="00795685" w:rsidRDefault="00795685" w:rsidP="0079568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Preparados en tratar con las personas (psicología, metodología,...).</w:t>
      </w:r>
    </w:p>
    <w:p w:rsidR="00795685" w:rsidRPr="00795685" w:rsidRDefault="00795685" w:rsidP="00795685">
      <w:pPr>
        <w:spacing w:after="75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795685">
        <w:rPr>
          <w:rFonts w:ascii="Arial" w:eastAsia="Times New Roman" w:hAnsi="Arial" w:cs="Arial"/>
          <w:color w:val="333333"/>
          <w:spacing w:val="-3"/>
          <w:sz w:val="24"/>
          <w:szCs w:val="24"/>
          <w:lang w:val="es-ES" w:eastAsia="es-MX"/>
        </w:rPr>
        <w:t>-         Capaces de trabajar en comunión y para la comunión.</w:t>
      </w:r>
    </w:p>
    <w:p w:rsidR="004B45B0" w:rsidRPr="00795685" w:rsidRDefault="004B45B0">
      <w:pPr>
        <w:rPr>
          <w:rFonts w:ascii="Arial" w:hAnsi="Arial" w:cs="Arial"/>
          <w:sz w:val="24"/>
          <w:szCs w:val="24"/>
        </w:rPr>
      </w:pPr>
    </w:p>
    <w:sectPr w:rsidR="004B45B0" w:rsidRPr="00795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85"/>
    <w:rsid w:val="004B45B0"/>
    <w:rsid w:val="00795685"/>
    <w:rsid w:val="00A9099D"/>
    <w:rsid w:val="00B43D3B"/>
    <w:rsid w:val="00C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944F-F3E3-49D2-ACBA-A53D91F1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2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332">
              <w:marLeft w:val="0"/>
              <w:marRight w:val="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910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1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08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25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075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44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869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5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2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83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1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5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5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67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5269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820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82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563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38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54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408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69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27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00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76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9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8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2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77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5899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027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8147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853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0670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68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54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900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29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951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397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25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877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914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668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512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4010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214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668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661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589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9007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1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8268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517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691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I:\ESCUELA%20DE%20CATEQUISTAS%20Arzobispado\CATEQUESIS%20(modulo)%201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2019-07-27T23:56:00Z</dcterms:created>
  <dcterms:modified xsi:type="dcterms:W3CDTF">2019-07-28T21:19:00Z</dcterms:modified>
</cp:coreProperties>
</file>